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E39A7" w:rsidRPr="00324EC9" w:rsidRDefault="002430A0">
      <w:pPr>
        <w:rPr>
          <w:rFonts w:cstheme="minorHAnsi"/>
          <w:b/>
        </w:rPr>
      </w:pPr>
      <w:r>
        <w:rPr>
          <w:rFonts w:cstheme="minorHAnsi"/>
          <w:b/>
        </w:rPr>
        <w:t>AABE Atlanta</w:t>
      </w:r>
      <w:r w:rsidR="00951111" w:rsidRPr="00324EC9">
        <w:rPr>
          <w:rFonts w:cstheme="minorHAnsi"/>
          <w:b/>
        </w:rPr>
        <w:t xml:space="preserve"> celebrates </w:t>
      </w:r>
      <w:r w:rsidR="00EE39A7" w:rsidRPr="00324EC9">
        <w:rPr>
          <w:rFonts w:cstheme="minorHAnsi"/>
          <w:b/>
        </w:rPr>
        <w:t>Dr</w:t>
      </w:r>
      <w:r w:rsidR="00951111" w:rsidRPr="00324EC9">
        <w:rPr>
          <w:rFonts w:cstheme="minorHAnsi"/>
          <w:b/>
        </w:rPr>
        <w:t xml:space="preserve">. Martin Luther King, Jr. </w:t>
      </w:r>
      <w:r w:rsidR="00185ACC" w:rsidRPr="00324EC9">
        <w:rPr>
          <w:rFonts w:cstheme="minorHAnsi"/>
          <w:b/>
        </w:rPr>
        <w:t xml:space="preserve">holiday </w:t>
      </w:r>
      <w:r w:rsidR="00951111" w:rsidRPr="00324EC9">
        <w:rPr>
          <w:rFonts w:cstheme="minorHAnsi"/>
          <w:b/>
        </w:rPr>
        <w:t xml:space="preserve">with program </w:t>
      </w:r>
      <w:r>
        <w:rPr>
          <w:rFonts w:cstheme="minorHAnsi"/>
          <w:b/>
        </w:rPr>
        <w:t>featuring Elisabeth Williams-</w:t>
      </w:r>
      <w:proofErr w:type="spellStart"/>
      <w:r>
        <w:rPr>
          <w:rFonts w:cstheme="minorHAnsi"/>
          <w:b/>
        </w:rPr>
        <w:t>Omilami</w:t>
      </w:r>
      <w:proofErr w:type="spellEnd"/>
    </w:p>
    <w:p w:rsidR="00912AFA" w:rsidRDefault="00912AFA">
      <w:pPr>
        <w:rPr>
          <w:rFonts w:cstheme="minorHAnsi"/>
        </w:rPr>
      </w:pPr>
      <w:r>
        <w:rPr>
          <w:rFonts w:cstheme="minorHAnsi"/>
        </w:rPr>
        <w:t>By Delitha Morrow Coles</w:t>
      </w:r>
    </w:p>
    <w:p w:rsidR="00ED5035" w:rsidRDefault="00ED5035">
      <w:pPr>
        <w:rPr>
          <w:rFonts w:cstheme="minorHAnsi"/>
        </w:rPr>
      </w:pPr>
      <w:r>
        <w:rPr>
          <w:rFonts w:cstheme="minorHAnsi"/>
          <w:noProof/>
        </w:rPr>
        <w:drawing>
          <wp:anchor distT="0" distB="0" distL="114300" distR="114300" simplePos="0" relativeHeight="251660288" behindDoc="1" locked="0" layoutInCell="1" allowOverlap="1" wp14:anchorId="5D3D22FA" wp14:editId="0D73CA0F">
            <wp:simplePos x="0" y="0"/>
            <wp:positionH relativeFrom="column">
              <wp:posOffset>0</wp:posOffset>
            </wp:positionH>
            <wp:positionV relativeFrom="paragraph">
              <wp:posOffset>635</wp:posOffset>
            </wp:positionV>
            <wp:extent cx="3970020" cy="2619375"/>
            <wp:effectExtent l="0" t="0" r="0" b="9525"/>
            <wp:wrapTight wrapText="bothSides">
              <wp:wrapPolygon edited="0">
                <wp:start x="933" y="943"/>
                <wp:lineTo x="933" y="21521"/>
                <wp:lineTo x="21455" y="21521"/>
                <wp:lineTo x="21455" y="943"/>
                <wp:lineTo x="933" y="943"/>
              </wp:wrapPolygon>
            </wp:wrapTight>
            <wp:docPr id="1" name="Picture 1" descr="S:\Workgroups\GPC Corporate Communication\Photography\AABE\2014_MLK AABE  Energy Exchange_CM\CM3_527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:\Workgroups\GPC Corporate Communication\Photography\AABE\2014_MLK AABE  Energy Exchange_CM\CM3_5270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5383" t="-6454" r="3116" b="3123"/>
                    <a:stretch/>
                  </pic:blipFill>
                  <pic:spPr bwMode="auto">
                    <a:xfrm>
                      <a:off x="0" y="0"/>
                      <a:ext cx="3970020" cy="2619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74441" w:rsidRDefault="005D6630">
      <w:pPr>
        <w:rPr>
          <w:rFonts w:cstheme="minorHAnsi"/>
        </w:rPr>
      </w:pPr>
      <w:r w:rsidRPr="005D6630">
        <w:rPr>
          <w:rFonts w:cstheme="minorHAnsi"/>
        </w:rPr>
        <w:t>The Atlanta Chapter of the American Association of Blacks in Energy®</w:t>
      </w:r>
      <w:r w:rsidR="002430A0">
        <w:rPr>
          <w:rFonts w:cstheme="minorHAnsi"/>
        </w:rPr>
        <w:t xml:space="preserve"> </w:t>
      </w:r>
      <w:r w:rsidR="00C830A5">
        <w:rPr>
          <w:rFonts w:cstheme="minorHAnsi"/>
        </w:rPr>
        <w:t xml:space="preserve">(AABE) </w:t>
      </w:r>
      <w:r w:rsidR="00EE39A7" w:rsidRPr="00324EC9">
        <w:rPr>
          <w:rFonts w:cstheme="minorHAnsi"/>
        </w:rPr>
        <w:t>celebrated the legacy of Dr. Martin Luther King, Jr. o</w:t>
      </w:r>
      <w:r w:rsidR="00102E8A" w:rsidRPr="00324EC9">
        <w:rPr>
          <w:rFonts w:cstheme="minorHAnsi"/>
        </w:rPr>
        <w:t>n what would have been his 8</w:t>
      </w:r>
      <w:r w:rsidR="00C315A0" w:rsidRPr="00324EC9">
        <w:rPr>
          <w:rFonts w:cstheme="minorHAnsi"/>
        </w:rPr>
        <w:t>5</w:t>
      </w:r>
      <w:r w:rsidR="00102E8A" w:rsidRPr="00324EC9">
        <w:rPr>
          <w:rFonts w:cstheme="minorHAnsi"/>
        </w:rPr>
        <w:t>th</w:t>
      </w:r>
      <w:r w:rsidR="00396B52" w:rsidRPr="00324EC9">
        <w:rPr>
          <w:rFonts w:cstheme="minorHAnsi"/>
        </w:rPr>
        <w:t xml:space="preserve"> birthday </w:t>
      </w:r>
      <w:r w:rsidR="00912AFA">
        <w:rPr>
          <w:rFonts w:cstheme="minorHAnsi"/>
        </w:rPr>
        <w:t>by co-hosting</w:t>
      </w:r>
      <w:r w:rsidR="00396B52" w:rsidRPr="00324EC9">
        <w:rPr>
          <w:rFonts w:cstheme="minorHAnsi"/>
        </w:rPr>
        <w:t xml:space="preserve"> a </w:t>
      </w:r>
      <w:r w:rsidR="002430A0">
        <w:rPr>
          <w:rFonts w:cstheme="minorHAnsi"/>
        </w:rPr>
        <w:t xml:space="preserve">program reminding participants of the </w:t>
      </w:r>
      <w:r w:rsidR="00396B52" w:rsidRPr="00324EC9">
        <w:rPr>
          <w:rFonts w:cstheme="minorHAnsi"/>
        </w:rPr>
        <w:t>importance of helping others</w:t>
      </w:r>
      <w:r w:rsidR="002430A0">
        <w:rPr>
          <w:rFonts w:cstheme="minorHAnsi"/>
        </w:rPr>
        <w:t xml:space="preserve">. </w:t>
      </w:r>
      <w:r w:rsidR="009C5898">
        <w:rPr>
          <w:rFonts w:cstheme="minorHAnsi"/>
        </w:rPr>
        <w:t xml:space="preserve">Sharing this message was Elisabeth </w:t>
      </w:r>
      <w:proofErr w:type="spellStart"/>
      <w:r w:rsidR="009C5898">
        <w:rPr>
          <w:rFonts w:cstheme="minorHAnsi"/>
        </w:rPr>
        <w:t>Omilami</w:t>
      </w:r>
      <w:proofErr w:type="spellEnd"/>
      <w:r w:rsidR="009C5898">
        <w:rPr>
          <w:rFonts w:cstheme="minorHAnsi"/>
        </w:rPr>
        <w:t xml:space="preserve">, </w:t>
      </w:r>
      <w:r w:rsidR="009C5898" w:rsidRPr="00324EC9">
        <w:rPr>
          <w:rFonts w:cstheme="minorHAnsi"/>
        </w:rPr>
        <w:t>daughter o</w:t>
      </w:r>
      <w:r w:rsidR="009C5898">
        <w:rPr>
          <w:rFonts w:cstheme="minorHAnsi"/>
        </w:rPr>
        <w:t>f</w:t>
      </w:r>
      <w:r w:rsidR="009C5898" w:rsidRPr="00324EC9">
        <w:rPr>
          <w:rFonts w:cstheme="minorHAnsi"/>
        </w:rPr>
        <w:t xml:space="preserve"> </w:t>
      </w:r>
      <w:r w:rsidR="009C5898">
        <w:rPr>
          <w:rFonts w:cstheme="minorHAnsi"/>
        </w:rPr>
        <w:t>noted</w:t>
      </w:r>
      <w:r w:rsidR="009C5898" w:rsidRPr="00324EC9">
        <w:rPr>
          <w:rFonts w:cstheme="minorHAnsi"/>
        </w:rPr>
        <w:t xml:space="preserve"> </w:t>
      </w:r>
      <w:r w:rsidR="009C5898">
        <w:rPr>
          <w:rFonts w:cstheme="minorHAnsi"/>
        </w:rPr>
        <w:t>c</w:t>
      </w:r>
      <w:r w:rsidR="009C5898" w:rsidRPr="00324EC9">
        <w:rPr>
          <w:rFonts w:cstheme="minorHAnsi"/>
        </w:rPr>
        <w:t xml:space="preserve">ivil </w:t>
      </w:r>
      <w:r w:rsidR="009C5898">
        <w:rPr>
          <w:rFonts w:cstheme="minorHAnsi"/>
        </w:rPr>
        <w:t>r</w:t>
      </w:r>
      <w:r w:rsidR="009C5898" w:rsidRPr="00324EC9">
        <w:rPr>
          <w:rFonts w:cstheme="minorHAnsi"/>
        </w:rPr>
        <w:t xml:space="preserve">ights leader </w:t>
      </w:r>
      <w:r w:rsidR="009C5898">
        <w:rPr>
          <w:rFonts w:cstheme="minorHAnsi"/>
        </w:rPr>
        <w:t xml:space="preserve">Dr. </w:t>
      </w:r>
      <w:r w:rsidR="009C5898" w:rsidRPr="00324EC9">
        <w:rPr>
          <w:rFonts w:cstheme="minorHAnsi"/>
        </w:rPr>
        <w:t>Hosea Williams</w:t>
      </w:r>
      <w:r w:rsidR="006004E8">
        <w:rPr>
          <w:rFonts w:cstheme="minorHAnsi"/>
        </w:rPr>
        <w:t xml:space="preserve">, and CEO, Hosea Feed the Hungry &amp; Homeless, an organization that provides goods and services for </w:t>
      </w:r>
      <w:r w:rsidR="00912AFA">
        <w:rPr>
          <w:rFonts w:cstheme="minorHAnsi"/>
        </w:rPr>
        <w:t xml:space="preserve">Atlanta’s </w:t>
      </w:r>
      <w:r w:rsidR="006004E8">
        <w:rPr>
          <w:rFonts w:cstheme="minorHAnsi"/>
        </w:rPr>
        <w:t>homeless and others in need of life’s basic necessities.</w:t>
      </w:r>
    </w:p>
    <w:p w:rsidR="00744787" w:rsidRDefault="00912AFA">
      <w:pPr>
        <w:rPr>
          <w:rFonts w:cstheme="minorHAnsi"/>
        </w:rPr>
      </w:pPr>
      <w:r>
        <w:rPr>
          <w:rFonts w:cstheme="minorHAnsi"/>
        </w:rPr>
        <w:t>The program</w:t>
      </w:r>
      <w:r w:rsidR="002430A0">
        <w:rPr>
          <w:rFonts w:cstheme="minorHAnsi"/>
        </w:rPr>
        <w:t xml:space="preserve"> opened with </w:t>
      </w:r>
      <w:r w:rsidR="00F921FF">
        <w:rPr>
          <w:rFonts w:cstheme="minorHAnsi"/>
        </w:rPr>
        <w:t xml:space="preserve">a poetry reading from </w:t>
      </w:r>
      <w:proofErr w:type="spellStart"/>
      <w:r w:rsidR="005D6630">
        <w:rPr>
          <w:rFonts w:cstheme="minorHAnsi"/>
        </w:rPr>
        <w:t>Jovanay</w:t>
      </w:r>
      <w:proofErr w:type="spellEnd"/>
      <w:r w:rsidR="005D6630">
        <w:rPr>
          <w:rFonts w:cstheme="minorHAnsi"/>
        </w:rPr>
        <w:t xml:space="preserve"> C.</w:t>
      </w:r>
      <w:r w:rsidR="005D6630" w:rsidRPr="005D6630">
        <w:rPr>
          <w:rFonts w:cstheme="minorHAnsi"/>
        </w:rPr>
        <w:t xml:space="preserve">, an 11th grade student </w:t>
      </w:r>
      <w:r w:rsidR="00F921FF">
        <w:rPr>
          <w:rFonts w:cstheme="minorHAnsi"/>
        </w:rPr>
        <w:t>from the local Coretta Scott King Youth Women’s Leadership Academy</w:t>
      </w:r>
      <w:r w:rsidR="00327066">
        <w:rPr>
          <w:rFonts w:cstheme="minorHAnsi"/>
        </w:rPr>
        <w:t xml:space="preserve">, who spoke rhythmic words about </w:t>
      </w:r>
      <w:r w:rsidR="00744787">
        <w:rPr>
          <w:rFonts w:cstheme="minorHAnsi"/>
        </w:rPr>
        <w:t>being</w:t>
      </w:r>
      <w:r w:rsidR="00327066">
        <w:rPr>
          <w:rFonts w:cstheme="minorHAnsi"/>
        </w:rPr>
        <w:t xml:space="preserve"> “blessed to hear the bells of freedom ringing louder and louder in </w:t>
      </w:r>
      <w:r>
        <w:rPr>
          <w:rFonts w:cstheme="minorHAnsi"/>
        </w:rPr>
        <w:t>[</w:t>
      </w:r>
      <w:r w:rsidR="00327066">
        <w:rPr>
          <w:rFonts w:cstheme="minorHAnsi"/>
        </w:rPr>
        <w:t>her</w:t>
      </w:r>
      <w:r>
        <w:rPr>
          <w:rFonts w:cstheme="minorHAnsi"/>
        </w:rPr>
        <w:t>]</w:t>
      </w:r>
      <w:r w:rsidR="00327066">
        <w:rPr>
          <w:rFonts w:cstheme="minorHAnsi"/>
        </w:rPr>
        <w:t xml:space="preserve"> ear”</w:t>
      </w:r>
      <w:r w:rsidR="00F921FF">
        <w:rPr>
          <w:rFonts w:cstheme="minorHAnsi"/>
        </w:rPr>
        <w:t xml:space="preserve"> and a </w:t>
      </w:r>
      <w:r w:rsidR="00327066">
        <w:rPr>
          <w:rFonts w:cstheme="minorHAnsi"/>
        </w:rPr>
        <w:t>melody</w:t>
      </w:r>
      <w:r w:rsidR="00F921FF">
        <w:rPr>
          <w:rFonts w:cstheme="minorHAnsi"/>
        </w:rPr>
        <w:t xml:space="preserve"> from the Martin Luther King Jr. High School chorus</w:t>
      </w:r>
      <w:r>
        <w:rPr>
          <w:rFonts w:cstheme="minorHAnsi"/>
        </w:rPr>
        <w:t>,</w:t>
      </w:r>
      <w:r w:rsidR="00327066">
        <w:rPr>
          <w:rFonts w:cstheme="minorHAnsi"/>
        </w:rPr>
        <w:t xml:space="preserve"> who told us they believed they could fly. </w:t>
      </w:r>
    </w:p>
    <w:p w:rsidR="00396B52" w:rsidRDefault="00744787">
      <w:pPr>
        <w:rPr>
          <w:rFonts w:cstheme="minorHAnsi"/>
        </w:rPr>
      </w:pPr>
      <w:r>
        <w:rPr>
          <w:rFonts w:cstheme="minorHAnsi"/>
        </w:rPr>
        <w:t>N</w:t>
      </w:r>
      <w:r w:rsidR="00327066">
        <w:rPr>
          <w:rFonts w:cstheme="minorHAnsi"/>
        </w:rPr>
        <w:t>ewly installed C</w:t>
      </w:r>
      <w:r w:rsidR="002430A0">
        <w:rPr>
          <w:rFonts w:cstheme="minorHAnsi"/>
        </w:rPr>
        <w:t>hapte</w:t>
      </w:r>
      <w:r w:rsidR="00912AFA">
        <w:rPr>
          <w:rFonts w:cstheme="minorHAnsi"/>
        </w:rPr>
        <w:t>r president, Rodney Russell,</w:t>
      </w:r>
      <w:r w:rsidR="002430A0">
        <w:rPr>
          <w:rFonts w:cstheme="minorHAnsi"/>
        </w:rPr>
        <w:t xml:space="preserve"> reintroduced the </w:t>
      </w:r>
      <w:r w:rsidR="00327066">
        <w:rPr>
          <w:rFonts w:cstheme="minorHAnsi"/>
        </w:rPr>
        <w:t xml:space="preserve">AABE </w:t>
      </w:r>
      <w:r w:rsidR="002430A0">
        <w:rPr>
          <w:rFonts w:cstheme="minorHAnsi"/>
        </w:rPr>
        <w:t>organization and</w:t>
      </w:r>
      <w:r w:rsidR="00327066">
        <w:rPr>
          <w:rFonts w:cstheme="minorHAnsi"/>
        </w:rPr>
        <w:t xml:space="preserve"> welcomed </w:t>
      </w:r>
      <w:r w:rsidR="00912AFA">
        <w:rPr>
          <w:rFonts w:cstheme="minorHAnsi"/>
        </w:rPr>
        <w:t>audience members</w:t>
      </w:r>
      <w:r w:rsidR="00327066">
        <w:rPr>
          <w:rFonts w:cstheme="minorHAnsi"/>
        </w:rPr>
        <w:t xml:space="preserve"> from Georgia Power, AGL Resources, Georgia Natural Gas, SCANA Energy and GE.</w:t>
      </w:r>
      <w:r w:rsidR="002430A0">
        <w:rPr>
          <w:rFonts w:cstheme="minorHAnsi"/>
        </w:rPr>
        <w:t xml:space="preserve"> </w:t>
      </w:r>
      <w:r w:rsidR="00327066">
        <w:rPr>
          <w:rFonts w:cstheme="minorHAnsi"/>
        </w:rPr>
        <w:t>Russell then shared the organization’s</w:t>
      </w:r>
      <w:r w:rsidR="002430A0">
        <w:rPr>
          <w:rFonts w:cstheme="minorHAnsi"/>
        </w:rPr>
        <w:t xml:space="preserve"> mission and goals</w:t>
      </w:r>
      <w:r w:rsidR="00327066">
        <w:rPr>
          <w:rFonts w:cstheme="minorHAnsi"/>
        </w:rPr>
        <w:t xml:space="preserve">, </w:t>
      </w:r>
      <w:r w:rsidR="005D6630" w:rsidRPr="005D6630">
        <w:rPr>
          <w:rFonts w:cstheme="minorHAnsi"/>
        </w:rPr>
        <w:t>and he i</w:t>
      </w:r>
      <w:r w:rsidR="005D6630">
        <w:rPr>
          <w:rFonts w:cstheme="minorHAnsi"/>
        </w:rPr>
        <w:t xml:space="preserve">ntroduced guest speaker </w:t>
      </w:r>
      <w:proofErr w:type="spellStart"/>
      <w:r w:rsidR="005D6630">
        <w:rPr>
          <w:rFonts w:cstheme="minorHAnsi"/>
        </w:rPr>
        <w:t>Omilami</w:t>
      </w:r>
      <w:proofErr w:type="spellEnd"/>
      <w:r w:rsidR="00396B52" w:rsidRPr="00324EC9">
        <w:rPr>
          <w:rFonts w:cstheme="minorHAnsi"/>
        </w:rPr>
        <w:t>.</w:t>
      </w:r>
    </w:p>
    <w:p w:rsidR="001D3701" w:rsidRPr="00324EC9" w:rsidRDefault="001D3701">
      <w:pPr>
        <w:rPr>
          <w:rFonts w:cstheme="minorHAnsi"/>
        </w:rPr>
      </w:pPr>
      <w:r>
        <w:rPr>
          <w:rFonts w:cstheme="minorHAnsi"/>
        </w:rPr>
        <w:t>“AABE exists to help educate people about important energy issues, especially those affecting people of color,” said Russell. “</w:t>
      </w:r>
      <w:r w:rsidR="00BF4AC2">
        <w:rPr>
          <w:rFonts w:cstheme="minorHAnsi"/>
        </w:rPr>
        <w:t>I was delighted to</w:t>
      </w:r>
      <w:r>
        <w:rPr>
          <w:rFonts w:cstheme="minorHAnsi"/>
        </w:rPr>
        <w:t xml:space="preserve"> see </w:t>
      </w:r>
      <w:r w:rsidR="00BF4AC2">
        <w:rPr>
          <w:rFonts w:cstheme="minorHAnsi"/>
        </w:rPr>
        <w:t>the standing-room-only crowd</w:t>
      </w:r>
      <w:r>
        <w:rPr>
          <w:rFonts w:cstheme="minorHAnsi"/>
        </w:rPr>
        <w:t xml:space="preserve"> participate in the shared mission of AABE and the Hosea Feed the Hungry organization to invest in our community.”</w:t>
      </w:r>
    </w:p>
    <w:p w:rsidR="00F75158" w:rsidRDefault="005D6630" w:rsidP="00744787">
      <w:pPr>
        <w:rPr>
          <w:rFonts w:cstheme="minorHAnsi"/>
        </w:rPr>
      </w:pPr>
      <w:r>
        <w:rPr>
          <w:rFonts w:cstheme="minorHAnsi"/>
        </w:rPr>
        <w:t>Mrs. Omilami</w:t>
      </w:r>
      <w:r w:rsidR="00F75158" w:rsidRPr="00324EC9">
        <w:rPr>
          <w:rFonts w:cstheme="minorHAnsi"/>
        </w:rPr>
        <w:t xml:space="preserve"> </w:t>
      </w:r>
      <w:r w:rsidR="00912AFA">
        <w:rPr>
          <w:rFonts w:cstheme="minorHAnsi"/>
        </w:rPr>
        <w:t>also shared</w:t>
      </w:r>
      <w:r w:rsidR="00F75158">
        <w:rPr>
          <w:rFonts w:cstheme="minorHAnsi"/>
        </w:rPr>
        <w:t xml:space="preserve"> sobering statistics illustrating the deep poverty that exists in Atlanta, adding that Atlanta is </w:t>
      </w:r>
      <w:r w:rsidR="0012058A">
        <w:rPr>
          <w:rFonts w:cstheme="minorHAnsi"/>
        </w:rPr>
        <w:t>first</w:t>
      </w:r>
      <w:r w:rsidR="00F75158">
        <w:rPr>
          <w:rFonts w:cstheme="minorHAnsi"/>
        </w:rPr>
        <w:t xml:space="preserve"> in the nation for child poverty and 36</w:t>
      </w:r>
      <w:r w:rsidR="0012058A">
        <w:rPr>
          <w:rFonts w:cstheme="minorHAnsi"/>
        </w:rPr>
        <w:t>th</w:t>
      </w:r>
      <w:r w:rsidR="00F75158">
        <w:rPr>
          <w:rFonts w:cstheme="minorHAnsi"/>
        </w:rPr>
        <w:t xml:space="preserve"> for long-term unemployment</w:t>
      </w:r>
      <w:r w:rsidR="00F75158" w:rsidRPr="00324EC9">
        <w:rPr>
          <w:rFonts w:cstheme="minorHAnsi"/>
        </w:rPr>
        <w:t xml:space="preserve">. </w:t>
      </w:r>
      <w:r w:rsidR="00912AFA">
        <w:rPr>
          <w:rFonts w:cstheme="minorHAnsi"/>
        </w:rPr>
        <w:t>She says she</w:t>
      </w:r>
      <w:r w:rsidR="00912AFA" w:rsidRPr="00324EC9">
        <w:rPr>
          <w:rFonts w:cstheme="minorHAnsi"/>
        </w:rPr>
        <w:t xml:space="preserve"> went to jail three times before the age of 9 so that she could </w:t>
      </w:r>
      <w:r w:rsidR="00912AFA">
        <w:rPr>
          <w:rFonts w:cstheme="minorHAnsi"/>
        </w:rPr>
        <w:t>see her father</w:t>
      </w:r>
      <w:r w:rsidR="00912AFA" w:rsidRPr="00324EC9">
        <w:rPr>
          <w:rFonts w:cstheme="minorHAnsi"/>
        </w:rPr>
        <w:t>.</w:t>
      </w:r>
      <w:r w:rsidR="00912AFA">
        <w:rPr>
          <w:rFonts w:cstheme="minorHAnsi"/>
        </w:rPr>
        <w:t xml:space="preserve"> From him she learned persistence and the value of helping those in need.</w:t>
      </w:r>
    </w:p>
    <w:p w:rsidR="00ED5035" w:rsidRDefault="00ED5035" w:rsidP="00E425BF">
      <w:pPr>
        <w:rPr>
          <w:rFonts w:cstheme="minorHAnsi"/>
        </w:rPr>
      </w:pPr>
    </w:p>
    <w:p w:rsidR="00E425BF" w:rsidRDefault="00E425BF" w:rsidP="00E425BF">
      <w:pPr>
        <w:rPr>
          <w:rFonts w:cstheme="minorHAnsi"/>
        </w:rPr>
      </w:pPr>
      <w:r w:rsidRPr="00324EC9">
        <w:rPr>
          <w:rFonts w:cstheme="minorHAnsi"/>
        </w:rPr>
        <w:t>“You’re not only here</w:t>
      </w:r>
      <w:r>
        <w:rPr>
          <w:rFonts w:cstheme="minorHAnsi"/>
        </w:rPr>
        <w:t xml:space="preserve"> to create</w:t>
      </w:r>
      <w:r w:rsidRPr="00324EC9">
        <w:rPr>
          <w:rFonts w:cstheme="minorHAnsi"/>
        </w:rPr>
        <w:t xml:space="preserve"> wind and solar; that’s on the side,” </w:t>
      </w:r>
      <w:proofErr w:type="spellStart"/>
      <w:r>
        <w:rPr>
          <w:rFonts w:cstheme="minorHAnsi"/>
        </w:rPr>
        <w:t>Omilami</w:t>
      </w:r>
      <w:proofErr w:type="spellEnd"/>
      <w:r>
        <w:rPr>
          <w:rFonts w:cstheme="minorHAnsi"/>
        </w:rPr>
        <w:t xml:space="preserve"> said, jokingly</w:t>
      </w:r>
      <w:r w:rsidRPr="00324EC9">
        <w:rPr>
          <w:rFonts w:cstheme="minorHAnsi"/>
        </w:rPr>
        <w:t xml:space="preserve">. “You’re here because you have the power to act. </w:t>
      </w:r>
      <w:r w:rsidR="002430A0">
        <w:rPr>
          <w:rFonts w:cstheme="minorHAnsi"/>
        </w:rPr>
        <w:t>You’re AABE because you</w:t>
      </w:r>
      <w:r w:rsidR="008F05B7">
        <w:rPr>
          <w:rFonts w:cstheme="minorHAnsi"/>
        </w:rPr>
        <w:t>’</w:t>
      </w:r>
      <w:r w:rsidR="002430A0">
        <w:rPr>
          <w:rFonts w:cstheme="minorHAnsi"/>
        </w:rPr>
        <w:t>r</w:t>
      </w:r>
      <w:r w:rsidR="008F05B7">
        <w:rPr>
          <w:rFonts w:cstheme="minorHAnsi"/>
        </w:rPr>
        <w:t>e</w:t>
      </w:r>
      <w:r w:rsidR="002430A0">
        <w:rPr>
          <w:rFonts w:cstheme="minorHAnsi"/>
        </w:rPr>
        <w:t xml:space="preserve"> able. </w:t>
      </w:r>
      <w:r>
        <w:rPr>
          <w:rFonts w:cstheme="minorHAnsi"/>
        </w:rPr>
        <w:t>You can make a difference.”</w:t>
      </w:r>
    </w:p>
    <w:p w:rsidR="00ED5035" w:rsidRDefault="00ED5035">
      <w:pPr>
        <w:rPr>
          <w:rFonts w:cstheme="minorHAnsi"/>
        </w:rPr>
      </w:pPr>
    </w:p>
    <w:p w:rsidR="00ED5035" w:rsidRDefault="00ED5035">
      <w:pPr>
        <w:rPr>
          <w:rFonts w:cstheme="minorHAnsi"/>
        </w:rPr>
      </w:pPr>
      <w:bookmarkStart w:id="0" w:name="_GoBack"/>
      <w:bookmarkEnd w:id="0"/>
    </w:p>
    <w:p w:rsidR="00AA2C4A" w:rsidRPr="00324EC9" w:rsidRDefault="00ED5035">
      <w:pPr>
        <w:rPr>
          <w:rFonts w:cstheme="minorHAnsi"/>
        </w:rPr>
      </w:pPr>
      <w:r>
        <w:rPr>
          <w:rFonts w:cstheme="minorHAnsi"/>
          <w:noProof/>
        </w:rPr>
        <w:drawing>
          <wp:anchor distT="0" distB="0" distL="114300" distR="114300" simplePos="0" relativeHeight="251659264" behindDoc="1" locked="0" layoutInCell="1" allowOverlap="1" wp14:anchorId="32C172DB" wp14:editId="425FFEFF">
            <wp:simplePos x="0" y="0"/>
            <wp:positionH relativeFrom="column">
              <wp:posOffset>152400</wp:posOffset>
            </wp:positionH>
            <wp:positionV relativeFrom="paragraph">
              <wp:posOffset>-1012825</wp:posOffset>
            </wp:positionV>
            <wp:extent cx="5943600" cy="3963035"/>
            <wp:effectExtent l="0" t="0" r="0" b="0"/>
            <wp:wrapTight wrapText="bothSides">
              <wp:wrapPolygon edited="0">
                <wp:start x="0" y="0"/>
                <wp:lineTo x="0" y="21493"/>
                <wp:lineTo x="21531" y="21493"/>
                <wp:lineTo x="21531" y="0"/>
                <wp:lineTo x="0" y="0"/>
              </wp:wrapPolygon>
            </wp:wrapTight>
            <wp:docPr id="2" name="Picture 2" descr="\\Gamohfp01\rrussell$\AABE\2014\Pictures\2014 MLK Energy Exchange CM3_535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\\Gamohfp01\rrussell$\AABE\2014\Pictures\2014 MLK Energy Exchange CM3_5352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39630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spellStart"/>
      <w:r w:rsidR="00AA2C4A" w:rsidRPr="00324EC9">
        <w:rPr>
          <w:rFonts w:cstheme="minorHAnsi"/>
        </w:rPr>
        <w:t>Omilami</w:t>
      </w:r>
      <w:proofErr w:type="spellEnd"/>
      <w:r w:rsidR="00AA2C4A" w:rsidRPr="00324EC9">
        <w:rPr>
          <w:rFonts w:cstheme="minorHAnsi"/>
        </w:rPr>
        <w:t xml:space="preserve"> </w:t>
      </w:r>
      <w:r w:rsidR="009C5898">
        <w:rPr>
          <w:rFonts w:cstheme="minorHAnsi"/>
        </w:rPr>
        <w:t>sai</w:t>
      </w:r>
      <w:r w:rsidR="00AA2C4A" w:rsidRPr="00324EC9">
        <w:rPr>
          <w:rFonts w:cstheme="minorHAnsi"/>
        </w:rPr>
        <w:t xml:space="preserve">d that </w:t>
      </w:r>
      <w:r w:rsidR="00324EC9">
        <w:rPr>
          <w:rFonts w:cstheme="minorHAnsi"/>
        </w:rPr>
        <w:t xml:space="preserve">at times growing up the </w:t>
      </w:r>
      <w:r w:rsidR="00AA2C4A" w:rsidRPr="00324EC9">
        <w:rPr>
          <w:rFonts w:cstheme="minorHAnsi"/>
        </w:rPr>
        <w:t>child of a Civil Ri</w:t>
      </w:r>
      <w:r w:rsidR="00324EC9">
        <w:rPr>
          <w:rFonts w:cstheme="minorHAnsi"/>
        </w:rPr>
        <w:t>g</w:t>
      </w:r>
      <w:r w:rsidR="00AA2C4A" w:rsidRPr="00324EC9">
        <w:rPr>
          <w:rFonts w:cstheme="minorHAnsi"/>
        </w:rPr>
        <w:t>hts pioneer was like “growing up in a war.” Her father was often aw</w:t>
      </w:r>
      <w:r w:rsidR="00324EC9">
        <w:rPr>
          <w:rFonts w:cstheme="minorHAnsi"/>
        </w:rPr>
        <w:t>ay;</w:t>
      </w:r>
      <w:r w:rsidR="00AA2C4A" w:rsidRPr="00324EC9">
        <w:rPr>
          <w:rFonts w:cstheme="minorHAnsi"/>
        </w:rPr>
        <w:t xml:space="preserve"> their home was </w:t>
      </w:r>
      <w:r w:rsidR="00324EC9">
        <w:rPr>
          <w:rFonts w:cstheme="minorHAnsi"/>
        </w:rPr>
        <w:t>a frequent</w:t>
      </w:r>
      <w:r w:rsidR="00AA2C4A" w:rsidRPr="00324EC9">
        <w:rPr>
          <w:rFonts w:cstheme="minorHAnsi"/>
        </w:rPr>
        <w:t xml:space="preserve"> t</w:t>
      </w:r>
      <w:r w:rsidR="00324EC9">
        <w:rPr>
          <w:rFonts w:cstheme="minorHAnsi"/>
        </w:rPr>
        <w:t>a</w:t>
      </w:r>
      <w:r w:rsidR="00AA2C4A" w:rsidRPr="00324EC9">
        <w:rPr>
          <w:rFonts w:cstheme="minorHAnsi"/>
        </w:rPr>
        <w:t xml:space="preserve">rget of </w:t>
      </w:r>
      <w:r w:rsidR="00912AFA">
        <w:rPr>
          <w:rFonts w:cstheme="minorHAnsi"/>
        </w:rPr>
        <w:t xml:space="preserve">hurled </w:t>
      </w:r>
      <w:r w:rsidR="00AA2C4A" w:rsidRPr="00324EC9">
        <w:rPr>
          <w:rFonts w:cstheme="minorHAnsi"/>
        </w:rPr>
        <w:t xml:space="preserve">bricks and </w:t>
      </w:r>
      <w:r w:rsidR="00912AFA">
        <w:rPr>
          <w:rFonts w:cstheme="minorHAnsi"/>
        </w:rPr>
        <w:t xml:space="preserve">geometric </w:t>
      </w:r>
      <w:r w:rsidR="00AA2C4A" w:rsidRPr="00324EC9">
        <w:rPr>
          <w:rFonts w:cstheme="minorHAnsi"/>
        </w:rPr>
        <w:t>fire</w:t>
      </w:r>
      <w:r w:rsidR="00912AFA">
        <w:rPr>
          <w:rFonts w:cstheme="minorHAnsi"/>
        </w:rPr>
        <w:t>s</w:t>
      </w:r>
      <w:r w:rsidR="00AA2C4A" w:rsidRPr="00324EC9">
        <w:rPr>
          <w:rFonts w:cstheme="minorHAnsi"/>
        </w:rPr>
        <w:t>, and</w:t>
      </w:r>
      <w:r w:rsidR="00324EC9">
        <w:rPr>
          <w:rFonts w:cstheme="minorHAnsi"/>
        </w:rPr>
        <w:t xml:space="preserve"> </w:t>
      </w:r>
      <w:r w:rsidR="00503437">
        <w:rPr>
          <w:rFonts w:cstheme="minorHAnsi"/>
        </w:rPr>
        <w:t>some</w:t>
      </w:r>
      <w:r w:rsidR="00324EC9">
        <w:rPr>
          <w:rFonts w:cstheme="minorHAnsi"/>
        </w:rPr>
        <w:t>times</w:t>
      </w:r>
      <w:r w:rsidR="00AA2C4A" w:rsidRPr="00324EC9">
        <w:rPr>
          <w:rFonts w:cstheme="minorHAnsi"/>
        </w:rPr>
        <w:t xml:space="preserve"> she was afraid to sleep at night.</w:t>
      </w:r>
    </w:p>
    <w:p w:rsidR="00324EC9" w:rsidRDefault="00324EC9">
      <w:pPr>
        <w:rPr>
          <w:rFonts w:cstheme="minorHAnsi"/>
        </w:rPr>
      </w:pPr>
      <w:r>
        <w:rPr>
          <w:rFonts w:cstheme="minorHAnsi"/>
        </w:rPr>
        <w:t xml:space="preserve">Still, her instinct to serve was more powerful </w:t>
      </w:r>
      <w:r w:rsidR="00912AFA">
        <w:rPr>
          <w:rFonts w:cstheme="minorHAnsi"/>
        </w:rPr>
        <w:t xml:space="preserve">than those threats </w:t>
      </w:r>
      <w:r>
        <w:rPr>
          <w:rFonts w:cstheme="minorHAnsi"/>
        </w:rPr>
        <w:t xml:space="preserve">and endured. </w:t>
      </w:r>
      <w:r w:rsidR="00C3467F">
        <w:rPr>
          <w:rFonts w:cstheme="minorHAnsi"/>
        </w:rPr>
        <w:t xml:space="preserve">In sharing her personal struggle, she encouraged </w:t>
      </w:r>
      <w:r w:rsidR="009C5898">
        <w:rPr>
          <w:rFonts w:cstheme="minorHAnsi"/>
        </w:rPr>
        <w:t>the audience</w:t>
      </w:r>
      <w:r w:rsidR="00C3467F">
        <w:rPr>
          <w:rFonts w:cstheme="minorHAnsi"/>
        </w:rPr>
        <w:t xml:space="preserve"> to always think of others first</w:t>
      </w:r>
      <w:r w:rsidR="009C5898">
        <w:rPr>
          <w:rFonts w:cstheme="minorHAnsi"/>
        </w:rPr>
        <w:t>, much in the same way Dr. Martin Luther King, Jr. did</w:t>
      </w:r>
      <w:r w:rsidR="00C3467F">
        <w:rPr>
          <w:rFonts w:cstheme="minorHAnsi"/>
        </w:rPr>
        <w:t>.</w:t>
      </w:r>
    </w:p>
    <w:p w:rsidR="00AA2C4A" w:rsidRDefault="009C5898">
      <w:pPr>
        <w:rPr>
          <w:rFonts w:cstheme="minorHAnsi"/>
        </w:rPr>
      </w:pPr>
      <w:r>
        <w:rPr>
          <w:rFonts w:cstheme="minorHAnsi"/>
        </w:rPr>
        <w:t xml:space="preserve">She closed by sharing a line from one of her favorite writings, which clearly drives her passion for helping others in need. It’s from Lorraine Hansberry’s </w:t>
      </w:r>
      <w:r w:rsidRPr="009C5898">
        <w:rPr>
          <w:rFonts w:cstheme="minorHAnsi"/>
          <w:i/>
        </w:rPr>
        <w:t>A Raisin in the Sun</w:t>
      </w:r>
      <w:r>
        <w:rPr>
          <w:rFonts w:cstheme="minorHAnsi"/>
        </w:rPr>
        <w:t xml:space="preserve">:  </w:t>
      </w:r>
    </w:p>
    <w:p w:rsidR="00EE39A7" w:rsidRPr="00324EC9" w:rsidRDefault="009C5898">
      <w:pPr>
        <w:rPr>
          <w:rFonts w:cstheme="minorHAnsi"/>
        </w:rPr>
      </w:pPr>
      <w:r w:rsidRPr="009C5898">
        <w:rPr>
          <w:rFonts w:cstheme="minorHAnsi"/>
          <w:i/>
        </w:rPr>
        <w:t xml:space="preserve">“Child, when do you think is the time to love somebody the most? When they done good and made things easy for everybody? Well then, you </w:t>
      </w:r>
      <w:proofErr w:type="spellStart"/>
      <w:r w:rsidRPr="009C5898">
        <w:rPr>
          <w:rFonts w:cstheme="minorHAnsi"/>
          <w:i/>
        </w:rPr>
        <w:t>ain't</w:t>
      </w:r>
      <w:proofErr w:type="spellEnd"/>
      <w:r w:rsidRPr="009C5898">
        <w:rPr>
          <w:rFonts w:cstheme="minorHAnsi"/>
          <w:i/>
        </w:rPr>
        <w:t xml:space="preserve"> through learning - because that </w:t>
      </w:r>
      <w:proofErr w:type="spellStart"/>
      <w:r w:rsidRPr="009C5898">
        <w:rPr>
          <w:rFonts w:cstheme="minorHAnsi"/>
          <w:i/>
        </w:rPr>
        <w:t>ain't</w:t>
      </w:r>
      <w:proofErr w:type="spellEnd"/>
      <w:r w:rsidRPr="009C5898">
        <w:rPr>
          <w:rFonts w:cstheme="minorHAnsi"/>
          <w:i/>
        </w:rPr>
        <w:t xml:space="preserve"> the time at all. It's when he's at his lowest and can't believe in </w:t>
      </w:r>
      <w:proofErr w:type="spellStart"/>
      <w:r w:rsidRPr="009C5898">
        <w:rPr>
          <w:rFonts w:cstheme="minorHAnsi"/>
          <w:i/>
        </w:rPr>
        <w:t>hisself</w:t>
      </w:r>
      <w:proofErr w:type="spellEnd"/>
      <w:r w:rsidRPr="009C5898">
        <w:rPr>
          <w:rFonts w:cstheme="minorHAnsi"/>
          <w:i/>
        </w:rPr>
        <w:t xml:space="preserve"> 'cause the world done whipped him so!”</w:t>
      </w:r>
      <w:r w:rsidR="00285289" w:rsidRPr="00324EC9">
        <w:rPr>
          <w:rFonts w:cstheme="minorHAnsi"/>
          <w:color w:val="FF0000"/>
        </w:rPr>
        <w:t xml:space="preserve"> </w:t>
      </w:r>
    </w:p>
    <w:sectPr w:rsidR="00EE39A7" w:rsidRPr="00324EC9" w:rsidSect="00ED5035">
      <w:pgSz w:w="15842" w:h="24460" w:code="525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E39A7"/>
    <w:rsid w:val="00102E8A"/>
    <w:rsid w:val="001148C4"/>
    <w:rsid w:val="0012058A"/>
    <w:rsid w:val="00185ACC"/>
    <w:rsid w:val="001D3701"/>
    <w:rsid w:val="002430A0"/>
    <w:rsid w:val="00274441"/>
    <w:rsid w:val="00285289"/>
    <w:rsid w:val="00324EC9"/>
    <w:rsid w:val="00327066"/>
    <w:rsid w:val="00331069"/>
    <w:rsid w:val="00342988"/>
    <w:rsid w:val="00355AA2"/>
    <w:rsid w:val="00396B52"/>
    <w:rsid w:val="003F1EF0"/>
    <w:rsid w:val="00443D7B"/>
    <w:rsid w:val="004F366D"/>
    <w:rsid w:val="00503437"/>
    <w:rsid w:val="00550AAA"/>
    <w:rsid w:val="005D6630"/>
    <w:rsid w:val="006004E8"/>
    <w:rsid w:val="00612240"/>
    <w:rsid w:val="00631115"/>
    <w:rsid w:val="00637081"/>
    <w:rsid w:val="006564B7"/>
    <w:rsid w:val="006A20CB"/>
    <w:rsid w:val="006E1CBD"/>
    <w:rsid w:val="00744787"/>
    <w:rsid w:val="00764E0B"/>
    <w:rsid w:val="00800319"/>
    <w:rsid w:val="0083780B"/>
    <w:rsid w:val="00845784"/>
    <w:rsid w:val="008804AD"/>
    <w:rsid w:val="008A6748"/>
    <w:rsid w:val="008B3ADA"/>
    <w:rsid w:val="008F05B7"/>
    <w:rsid w:val="00912AFA"/>
    <w:rsid w:val="00923E94"/>
    <w:rsid w:val="009247AC"/>
    <w:rsid w:val="00951111"/>
    <w:rsid w:val="00980353"/>
    <w:rsid w:val="00992220"/>
    <w:rsid w:val="009C5898"/>
    <w:rsid w:val="009C5B20"/>
    <w:rsid w:val="009D74D0"/>
    <w:rsid w:val="00A0668C"/>
    <w:rsid w:val="00A82320"/>
    <w:rsid w:val="00AA2C4A"/>
    <w:rsid w:val="00AE1061"/>
    <w:rsid w:val="00B448B9"/>
    <w:rsid w:val="00BA7B34"/>
    <w:rsid w:val="00BB18C2"/>
    <w:rsid w:val="00BF4AC2"/>
    <w:rsid w:val="00C315A0"/>
    <w:rsid w:val="00C3467F"/>
    <w:rsid w:val="00C830A5"/>
    <w:rsid w:val="00C96D48"/>
    <w:rsid w:val="00CC3362"/>
    <w:rsid w:val="00CD7E0C"/>
    <w:rsid w:val="00CE60D6"/>
    <w:rsid w:val="00CF13D8"/>
    <w:rsid w:val="00DB28BA"/>
    <w:rsid w:val="00E00F66"/>
    <w:rsid w:val="00E425BF"/>
    <w:rsid w:val="00E66612"/>
    <w:rsid w:val="00E77B8A"/>
    <w:rsid w:val="00ED5035"/>
    <w:rsid w:val="00EE39A7"/>
    <w:rsid w:val="00F67461"/>
    <w:rsid w:val="00F75158"/>
    <w:rsid w:val="00F81F52"/>
    <w:rsid w:val="00F84469"/>
    <w:rsid w:val="00F921FF"/>
    <w:rsid w:val="00FA05DB"/>
    <w:rsid w:val="00FF6F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845784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D503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D503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845784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D503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D503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3049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467</Words>
  <Characters>2667</Characters>
  <Application>Microsoft Office Word</Application>
  <DocSecurity>4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Information Technology</Company>
  <LinksUpToDate>false</LinksUpToDate>
  <CharactersWithSpaces>3128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Delitha Morrow Coles</dc:creator>
  <cp:lastModifiedBy>rrussell</cp:lastModifiedBy>
  <cp:revision>2</cp:revision>
  <dcterms:created xsi:type="dcterms:W3CDTF">2014-01-22T18:43:00Z</dcterms:created>
  <dcterms:modified xsi:type="dcterms:W3CDTF">2014-01-22T18:43:00Z</dcterms:modified>
</cp:coreProperties>
</file>